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0546" w14:textId="628FF197" w:rsidR="00691DDA" w:rsidRDefault="00691DDA"/>
    <w:tbl>
      <w:tblPr>
        <w:tblStyle w:val="TableGrid"/>
        <w:tblW w:w="10440" w:type="dxa"/>
        <w:tblInd w:w="124" w:type="dxa"/>
        <w:tblCellMar>
          <w:left w:w="148" w:type="dxa"/>
          <w:bottom w:w="315" w:type="dxa"/>
          <w:right w:w="441" w:type="dxa"/>
        </w:tblCellMar>
        <w:tblLook w:val="04A0" w:firstRow="1" w:lastRow="0" w:firstColumn="1" w:lastColumn="0" w:noHBand="0" w:noVBand="1"/>
      </w:tblPr>
      <w:tblGrid>
        <w:gridCol w:w="10440"/>
      </w:tblGrid>
      <w:tr w:rsidR="00015A1B" w14:paraId="46C5FC36" w14:textId="77777777" w:rsidTr="00D1373D">
        <w:trPr>
          <w:trHeight w:val="1115"/>
        </w:trPr>
        <w:tc>
          <w:tcPr>
            <w:tcW w:w="10440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vAlign w:val="bottom"/>
          </w:tcPr>
          <w:p w14:paraId="3D899FC0" w14:textId="5F524EAD" w:rsidR="009170D8" w:rsidRDefault="00D1373D" w:rsidP="00D630D7">
            <w:pPr>
              <w:spacing w:after="120"/>
              <w:ind w:left="289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Theme="minorHAnsi" w:eastAsia="Arial" w:hAnsiTheme="minorHAnsi" w:cstheme="minorHAnsi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BF95AF" wp14:editId="5D27CCA5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136525</wp:posOffset>
                      </wp:positionV>
                      <wp:extent cx="4094480" cy="85344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853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488FD1" w14:textId="77777777" w:rsidR="00D1373D" w:rsidRPr="00D1373D" w:rsidRDefault="00D1373D" w:rsidP="00D1373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1373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Palos Verdes High School – Sea King Football</w:t>
                                  </w:r>
                                </w:p>
                                <w:p w14:paraId="33C1EF90" w14:textId="75FDD762" w:rsidR="00D1373D" w:rsidRDefault="009170D8" w:rsidP="00D1373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AIRTIME</w:t>
                                  </w:r>
                                  <w:r w:rsidR="00D1373D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SPONSORSHIP</w:t>
                                  </w:r>
                                </w:p>
                                <w:p w14:paraId="263CB4A1" w14:textId="437C9CC0" w:rsidR="009170D8" w:rsidRPr="009170D8" w:rsidRDefault="009170D8" w:rsidP="00D1373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1944EDB" w14:textId="77777777" w:rsidR="009170D8" w:rsidRDefault="009170D8" w:rsidP="00D1373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AE5C471" w14:textId="3BAE11CC" w:rsidR="009170D8" w:rsidRDefault="009170D8" w:rsidP="00D1373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FED846C" w14:textId="77777777" w:rsidR="009170D8" w:rsidRPr="00D1373D" w:rsidRDefault="009170D8" w:rsidP="00D1373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DC18A1E" w14:textId="7944CB76" w:rsidR="00D1373D" w:rsidRPr="00300FE8" w:rsidRDefault="00D1373D" w:rsidP="00D1373D">
                                  <w:pPr>
                                    <w:spacing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F95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0.85pt;margin-top:10.75pt;width:322.4pt;height:6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" fillcolor="white [3201]" stroked="f" strokeweight=".5pt">
                      <v:textbox>
                        <w:txbxContent>
                          <w:p w14:paraId="0D488FD1" w14:textId="77777777" w:rsidR="00D1373D" w:rsidRPr="00D1373D" w:rsidRDefault="00D1373D" w:rsidP="00D1373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37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Palos Verdes High School – Sea King Football</w:t>
                            </w:r>
                          </w:p>
                          <w:p w14:paraId="33C1EF90" w14:textId="75FDD762" w:rsidR="00D1373D" w:rsidRDefault="009170D8" w:rsidP="00D1373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AIRTIME</w:t>
                            </w:r>
                            <w:r w:rsidR="00D137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SPONSORSHIP</w:t>
                            </w:r>
                          </w:p>
                          <w:p w14:paraId="263CB4A1" w14:textId="437C9CC0" w:rsidR="009170D8" w:rsidRPr="009170D8" w:rsidRDefault="009170D8" w:rsidP="00D1373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1944EDB" w14:textId="77777777" w:rsidR="009170D8" w:rsidRDefault="009170D8" w:rsidP="00D1373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AE5C471" w14:textId="3BAE11CC" w:rsidR="009170D8" w:rsidRDefault="009170D8" w:rsidP="00D1373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ED846C" w14:textId="77777777" w:rsidR="009170D8" w:rsidRPr="00D1373D" w:rsidRDefault="009170D8" w:rsidP="00D1373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DC18A1E" w14:textId="7944CB76" w:rsidR="00D1373D" w:rsidRPr="00300FE8" w:rsidRDefault="00D1373D" w:rsidP="00D1373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8"/>
              </w:rPr>
              <w:t xml:space="preserve">    </w:t>
            </w:r>
            <w:r>
              <w:rPr>
                <w:rFonts w:asciiTheme="minorHAnsi" w:eastAsia="Arial" w:hAnsiTheme="minorHAnsi" w:cstheme="minorHAnsi"/>
                <w:b/>
                <w:noProof/>
                <w:sz w:val="28"/>
              </w:rPr>
              <w:drawing>
                <wp:inline distT="0" distB="0" distL="0" distR="0" wp14:anchorId="188D92FE" wp14:editId="245F547C">
                  <wp:extent cx="876935" cy="914857"/>
                  <wp:effectExtent l="0" t="0" r="0" b="0"/>
                  <wp:docPr id="3" name="Picture 3" descr="A red and white logo with a person holding a trid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and white logo with a person holding a trident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236" cy="98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12E11" w14:textId="77777777" w:rsidR="00D630D7" w:rsidRPr="00D630D7" w:rsidRDefault="00D630D7" w:rsidP="00D630D7">
            <w:pPr>
              <w:spacing w:after="120"/>
              <w:ind w:left="289"/>
              <w:rPr>
                <w:rFonts w:asciiTheme="minorHAnsi" w:eastAsia="Arial" w:hAnsiTheme="minorHAnsi" w:cs="Arial"/>
                <w:b/>
                <w:sz w:val="10"/>
                <w:szCs w:val="10"/>
              </w:rPr>
            </w:pPr>
          </w:p>
          <w:p w14:paraId="3D26C741" w14:textId="77777777" w:rsidR="005D5E8A" w:rsidRDefault="00B05803" w:rsidP="009170D8">
            <w:pPr>
              <w:ind w:left="289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Are you looking for a</w:t>
            </w:r>
            <w:r w:rsidR="00FE2F54">
              <w:rPr>
                <w:rFonts w:asciiTheme="minorHAnsi" w:eastAsia="Arial" w:hAnsiTheme="minorHAnsi" w:cstheme="minorHAnsi"/>
                <w:sz w:val="24"/>
              </w:rPr>
              <w:t>n opportunity</w:t>
            </w:r>
            <w:r>
              <w:rPr>
                <w:rFonts w:asciiTheme="minorHAnsi" w:eastAsia="Arial" w:hAnsiTheme="minorHAnsi" w:cstheme="minorHAnsi"/>
                <w:sz w:val="24"/>
              </w:rPr>
              <w:t xml:space="preserve"> to boost your business and </w:t>
            </w:r>
            <w:r w:rsidR="00DF3AA0">
              <w:rPr>
                <w:rFonts w:asciiTheme="minorHAnsi" w:eastAsia="Arial" w:hAnsiTheme="minorHAnsi" w:cstheme="minorHAnsi"/>
                <w:sz w:val="24"/>
              </w:rPr>
              <w:t>make a lasting impression</w:t>
            </w:r>
          </w:p>
          <w:p w14:paraId="68A49E9F" w14:textId="77777777" w:rsidR="005D5E8A" w:rsidRDefault="00DF3AA0" w:rsidP="009170D8">
            <w:pPr>
              <w:ind w:left="289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 xml:space="preserve"> in</w:t>
            </w:r>
            <w:r w:rsidR="00B05803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  <w:r w:rsidR="00FE2F54">
              <w:rPr>
                <w:rFonts w:asciiTheme="minorHAnsi" w:eastAsia="Arial" w:hAnsiTheme="minorHAnsi" w:cstheme="minorHAnsi"/>
                <w:sz w:val="24"/>
              </w:rPr>
              <w:t>the local community</w:t>
            </w:r>
            <w:r w:rsidR="00B05803">
              <w:rPr>
                <w:rFonts w:asciiTheme="minorHAnsi" w:eastAsia="Arial" w:hAnsiTheme="minorHAnsi" w:cstheme="minorHAnsi"/>
                <w:sz w:val="24"/>
              </w:rPr>
              <w:t xml:space="preserve">? Airtime sponsorships during home football games </w:t>
            </w:r>
            <w:r>
              <w:rPr>
                <w:rFonts w:asciiTheme="minorHAnsi" w:eastAsia="Arial" w:hAnsiTheme="minorHAnsi" w:cstheme="minorHAnsi"/>
                <w:sz w:val="24"/>
              </w:rPr>
              <w:t>are</w:t>
            </w:r>
            <w:r w:rsidR="00B05803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  <w:r w:rsidR="00FE2F54">
              <w:rPr>
                <w:rFonts w:asciiTheme="minorHAnsi" w:eastAsia="Arial" w:hAnsiTheme="minorHAnsi" w:cstheme="minorHAnsi"/>
                <w:sz w:val="24"/>
              </w:rPr>
              <w:t>a great way</w:t>
            </w:r>
          </w:p>
          <w:p w14:paraId="0B678CAB" w14:textId="12E2DB0C" w:rsidR="004F2E06" w:rsidRPr="004F2E06" w:rsidRDefault="00B05803" w:rsidP="004F2E06">
            <w:pPr>
              <w:ind w:left="289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 xml:space="preserve"> to </w:t>
            </w:r>
            <w:r w:rsidR="00A1019C">
              <w:rPr>
                <w:rFonts w:asciiTheme="minorHAnsi" w:eastAsia="Arial" w:hAnsiTheme="minorHAnsi" w:cstheme="minorHAnsi"/>
                <w:sz w:val="24"/>
              </w:rPr>
              <w:t>put your business in the spotlight</w:t>
            </w:r>
            <w:r w:rsidR="00FE2F54">
              <w:rPr>
                <w:rFonts w:asciiTheme="minorHAnsi" w:eastAsia="Arial" w:hAnsiTheme="minorHAnsi" w:cstheme="minorHAnsi"/>
                <w:sz w:val="24"/>
              </w:rPr>
              <w:t xml:space="preserve"> and connect with families, students, and loyal Sea King fans.</w:t>
            </w:r>
            <w:r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  <w:r w:rsidR="00DF3AA0">
              <w:rPr>
                <w:rFonts w:asciiTheme="minorHAnsi" w:eastAsia="Arial" w:hAnsiTheme="minorHAnsi" w:cstheme="minorHAnsi"/>
                <w:sz w:val="24"/>
              </w:rPr>
              <w:t xml:space="preserve">These games draw dedicated crowds and enthusiastic listeners! </w:t>
            </w:r>
            <w:r w:rsidR="00A1019C">
              <w:rPr>
                <w:rFonts w:asciiTheme="minorHAnsi" w:eastAsia="Arial" w:hAnsiTheme="minorHAnsi" w:cstheme="minorHAnsi"/>
                <w:sz w:val="24"/>
              </w:rPr>
              <w:t xml:space="preserve">You’re </w:t>
            </w:r>
            <w:r w:rsidR="00FE2F54">
              <w:rPr>
                <w:rFonts w:asciiTheme="minorHAnsi" w:eastAsia="Arial" w:hAnsiTheme="minorHAnsi" w:cstheme="minorHAnsi"/>
                <w:sz w:val="24"/>
              </w:rPr>
              <w:t xml:space="preserve">not just advertising…you’re showing </w:t>
            </w:r>
            <w:r w:rsidR="009170D8" w:rsidRPr="009170D8">
              <w:rPr>
                <w:rFonts w:asciiTheme="minorHAnsi" w:eastAsia="Arial" w:hAnsiTheme="minorHAnsi" w:cstheme="minorHAnsi"/>
                <w:sz w:val="24"/>
              </w:rPr>
              <w:t xml:space="preserve">support </w:t>
            </w:r>
            <w:r w:rsidR="00DF3AA0">
              <w:rPr>
                <w:rFonts w:asciiTheme="minorHAnsi" w:eastAsia="Arial" w:hAnsiTheme="minorHAnsi" w:cstheme="minorHAnsi"/>
                <w:sz w:val="24"/>
              </w:rPr>
              <w:t xml:space="preserve">for </w:t>
            </w:r>
            <w:r w:rsidR="009170D8" w:rsidRPr="009170D8">
              <w:rPr>
                <w:rFonts w:asciiTheme="minorHAnsi" w:eastAsia="Arial" w:hAnsiTheme="minorHAnsi" w:cstheme="minorHAnsi"/>
                <w:sz w:val="24"/>
              </w:rPr>
              <w:t>the PVHS football program and</w:t>
            </w:r>
            <w:r w:rsidR="004F2E06" w:rsidRPr="004F2E06">
              <w:rPr>
                <w:rFonts w:asciiTheme="minorHAnsi" w:eastAsia="Arial" w:hAnsiTheme="minorHAnsi" w:cstheme="minorHAnsi"/>
                <w:sz w:val="24"/>
              </w:rPr>
              <w:t xml:space="preserve"> demonstrating your commitment to</w:t>
            </w:r>
            <w:r w:rsidR="004F2E06">
              <w:rPr>
                <w:rFonts w:asciiTheme="minorHAnsi" w:eastAsia="Arial" w:hAnsiTheme="minorHAnsi" w:cstheme="minorHAnsi"/>
                <w:sz w:val="24"/>
              </w:rPr>
              <w:t xml:space="preserve"> the </w:t>
            </w:r>
            <w:r w:rsidR="004F2E06" w:rsidRPr="004F2E06">
              <w:rPr>
                <w:rFonts w:asciiTheme="minorHAnsi" w:eastAsia="Arial" w:hAnsiTheme="minorHAnsi" w:cstheme="minorHAnsi"/>
                <w:sz w:val="24"/>
              </w:rPr>
              <w:t>Palos Verdes schools and community.</w:t>
            </w:r>
          </w:p>
          <w:p w14:paraId="3E7966F0" w14:textId="1E8C373E" w:rsidR="009170D8" w:rsidRPr="009170D8" w:rsidRDefault="009170D8" w:rsidP="009170D8">
            <w:pPr>
              <w:ind w:left="289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46BFCA70" w14:textId="06CD61A3" w:rsidR="007D0C1A" w:rsidRPr="00A1019C" w:rsidRDefault="00A1019C" w:rsidP="00810C18">
            <w:pPr>
              <w:ind w:left="289"/>
              <w:jc w:val="center"/>
              <w:rPr>
                <w:rFonts w:asciiTheme="minorHAnsi" w:eastAsia="Arial" w:hAnsiTheme="minorHAnsi" w:cstheme="minorHAnsi"/>
                <w:bCs/>
                <w:i/>
                <w:iCs/>
                <w:sz w:val="24"/>
              </w:rPr>
            </w:pPr>
            <w:r w:rsidRPr="00A1019C">
              <w:rPr>
                <w:rFonts w:asciiTheme="minorHAnsi" w:eastAsia="Arial" w:hAnsiTheme="minorHAnsi" w:cstheme="minorHAnsi"/>
                <w:i/>
                <w:iCs/>
                <w:sz w:val="24"/>
              </w:rPr>
              <w:t>Don’t miss out – secure your airtime sponsorship and score big!</w:t>
            </w:r>
          </w:p>
        </w:tc>
      </w:tr>
    </w:tbl>
    <w:p w14:paraId="1C6E3DB3" w14:textId="77777777" w:rsidR="0038708B" w:rsidRPr="00D630D7" w:rsidRDefault="0038708B">
      <w:pPr>
        <w:spacing w:after="213"/>
        <w:ind w:left="46"/>
        <w:jc w:val="center"/>
        <w:rPr>
          <w:rFonts w:asciiTheme="minorHAnsi" w:eastAsia="Arial" w:hAnsiTheme="minorHAnsi" w:cs="Arial"/>
          <w:b/>
          <w:sz w:val="24"/>
        </w:rPr>
      </w:pPr>
    </w:p>
    <w:p w14:paraId="77303A22" w14:textId="4B9ED477" w:rsidR="00D630D7" w:rsidRDefault="00D630D7" w:rsidP="00D630D7">
      <w:pPr>
        <w:spacing w:after="213"/>
        <w:ind w:left="46"/>
        <w:rPr>
          <w:rFonts w:asciiTheme="minorHAnsi" w:eastAsia="Arial" w:hAnsiTheme="minorHAnsi" w:cs="Arial"/>
          <w:b/>
          <w:sz w:val="24"/>
        </w:rPr>
      </w:pPr>
      <w:r w:rsidRPr="00D630D7">
        <w:rPr>
          <w:rFonts w:asciiTheme="minorHAnsi" w:eastAsia="Arial" w:hAnsiTheme="minorHAnsi" w:cs="Arial"/>
          <w:b/>
          <w:sz w:val="24"/>
        </w:rPr>
        <w:t>SPONSORSHIP OPPORTUNITIES:</w:t>
      </w:r>
    </w:p>
    <w:p w14:paraId="2749BFE2" w14:textId="65D1F00D" w:rsidR="000D5BB6" w:rsidRPr="00D630D7" w:rsidRDefault="000D5BB6" w:rsidP="00D630D7">
      <w:pPr>
        <w:spacing w:after="213"/>
        <w:ind w:left="46"/>
        <w:rPr>
          <w:rFonts w:asciiTheme="minorHAnsi" w:eastAsia="Arial" w:hAnsiTheme="minorHAnsi" w:cs="Arial"/>
          <w:b/>
          <w:sz w:val="24"/>
        </w:rPr>
      </w:pPr>
      <w:r>
        <w:rPr>
          <w:rFonts w:asciiTheme="minorHAnsi" w:eastAsia="Arial" w:hAnsiTheme="minorHAnsi" w:cs="Arial"/>
          <w:b/>
          <w:sz w:val="24"/>
        </w:rPr>
        <w:t>Only two</w:t>
      </w:r>
      <w:r w:rsidRPr="000D5BB6">
        <w:rPr>
          <w:rFonts w:asciiTheme="minorHAnsi" w:eastAsia="Arial" w:hAnsiTheme="minorHAnsi" w:cs="Arial"/>
          <w:b/>
          <w:sz w:val="24"/>
        </w:rPr>
        <w:t xml:space="preserve"> </w:t>
      </w:r>
      <w:r>
        <w:rPr>
          <w:rFonts w:asciiTheme="minorHAnsi" w:eastAsia="Arial" w:hAnsiTheme="minorHAnsi" w:cs="Arial"/>
          <w:b/>
          <w:sz w:val="24"/>
        </w:rPr>
        <w:t xml:space="preserve">airtime </w:t>
      </w:r>
      <w:r w:rsidRPr="000D5BB6">
        <w:rPr>
          <w:rFonts w:asciiTheme="minorHAnsi" w:eastAsia="Arial" w:hAnsiTheme="minorHAnsi" w:cs="Arial"/>
          <w:b/>
          <w:sz w:val="24"/>
        </w:rPr>
        <w:t xml:space="preserve">sponsors per </w:t>
      </w:r>
      <w:r w:rsidR="009A06D9">
        <w:rPr>
          <w:rFonts w:asciiTheme="minorHAnsi" w:eastAsia="Arial" w:hAnsiTheme="minorHAnsi" w:cs="Arial"/>
          <w:b/>
          <w:sz w:val="24"/>
        </w:rPr>
        <w:t xml:space="preserve">Varsity home </w:t>
      </w:r>
      <w:r w:rsidRPr="000D5BB6">
        <w:rPr>
          <w:rFonts w:asciiTheme="minorHAnsi" w:eastAsia="Arial" w:hAnsiTheme="minorHAnsi" w:cs="Arial"/>
          <w:b/>
          <w:sz w:val="24"/>
        </w:rPr>
        <w:t>game. Each sponsor will receive multiple announcements during the gam</w:t>
      </w:r>
      <w:r>
        <w:rPr>
          <w:rFonts w:asciiTheme="minorHAnsi" w:eastAsia="Arial" w:hAnsiTheme="minorHAnsi" w:cs="Arial"/>
          <w:b/>
          <w:sz w:val="24"/>
        </w:rPr>
        <w:t>e (</w:t>
      </w:r>
      <w:r w:rsidRPr="000D5BB6">
        <w:rPr>
          <w:rFonts w:asciiTheme="minorHAnsi" w:eastAsia="Arial" w:hAnsiTheme="minorHAnsi" w:cs="Arial"/>
          <w:b/>
          <w:sz w:val="24"/>
        </w:rPr>
        <w:t>quarter</w:t>
      </w:r>
      <w:r>
        <w:rPr>
          <w:rFonts w:asciiTheme="minorHAnsi" w:eastAsia="Arial" w:hAnsiTheme="minorHAnsi" w:cs="Arial"/>
          <w:b/>
          <w:sz w:val="24"/>
        </w:rPr>
        <w:t>s</w:t>
      </w:r>
      <w:r w:rsidRPr="000D5BB6">
        <w:rPr>
          <w:rFonts w:asciiTheme="minorHAnsi" w:eastAsia="Arial" w:hAnsiTheme="minorHAnsi" w:cs="Arial"/>
          <w:b/>
          <w:sz w:val="24"/>
        </w:rPr>
        <w:t>, halftime, timeouts, etc.</w:t>
      </w:r>
      <w:r>
        <w:rPr>
          <w:rFonts w:asciiTheme="minorHAnsi" w:eastAsia="Arial" w:hAnsiTheme="minorHAnsi" w:cs="Arial"/>
          <w:b/>
          <w:sz w:val="24"/>
        </w:rPr>
        <w:t>)</w:t>
      </w:r>
      <w:r w:rsidRPr="000D5BB6">
        <w:rPr>
          <w:rFonts w:asciiTheme="minorHAnsi" w:eastAsia="Arial" w:hAnsiTheme="minorHAnsi" w:cs="Arial"/>
          <w:b/>
          <w:sz w:val="24"/>
        </w:rPr>
        <w:t xml:space="preserve"> as determined by the announcer.</w:t>
      </w:r>
    </w:p>
    <w:p w14:paraId="48824FC6" w14:textId="4FC3B667" w:rsidR="00D630D7" w:rsidRPr="00D630D7" w:rsidRDefault="00C73F6B" w:rsidP="00972380">
      <w:pPr>
        <w:spacing w:after="60"/>
        <w:ind w:left="46"/>
        <w:rPr>
          <w:rFonts w:asciiTheme="minorHAnsi" w:eastAsia="Arial" w:hAnsiTheme="minorHAnsi" w:cs="Arial"/>
          <w:bCs/>
          <w:sz w:val="24"/>
        </w:rPr>
      </w:pPr>
      <w:r>
        <w:rPr>
          <w:rFonts w:asciiTheme="minorHAnsi" w:eastAsia="Arial" w:hAnsiTheme="minorHAnsi" w:cs="Arial"/>
          <w:bCs/>
          <w:sz w:val="24"/>
        </w:rPr>
        <w:t xml:space="preserve">_____ </w:t>
      </w:r>
      <w:r w:rsidR="00D630D7" w:rsidRPr="00D630D7">
        <w:rPr>
          <w:rFonts w:asciiTheme="minorHAnsi" w:eastAsia="Arial" w:hAnsiTheme="minorHAnsi" w:cs="Arial"/>
          <w:bCs/>
          <w:sz w:val="24"/>
        </w:rPr>
        <w:t xml:space="preserve">Single Game </w:t>
      </w:r>
      <w:r w:rsidR="00D630D7">
        <w:rPr>
          <w:rFonts w:asciiTheme="minorHAnsi" w:eastAsia="Arial" w:hAnsiTheme="minorHAnsi" w:cs="Arial"/>
          <w:bCs/>
          <w:sz w:val="24"/>
        </w:rPr>
        <w:t xml:space="preserve">Sponsor </w:t>
      </w:r>
      <w:r w:rsidR="00D630D7" w:rsidRPr="00D630D7">
        <w:rPr>
          <w:rFonts w:asciiTheme="minorHAnsi" w:eastAsia="Arial" w:hAnsiTheme="minorHAnsi" w:cs="Arial"/>
          <w:bCs/>
          <w:sz w:val="24"/>
        </w:rPr>
        <w:t>- $500</w:t>
      </w:r>
    </w:p>
    <w:p w14:paraId="4A3B34B9" w14:textId="5A3E5E90" w:rsidR="00D630D7" w:rsidRPr="00D630D7" w:rsidRDefault="00C73F6B" w:rsidP="00972380">
      <w:pPr>
        <w:spacing w:after="60"/>
        <w:ind w:left="46"/>
        <w:rPr>
          <w:rFonts w:asciiTheme="minorHAnsi" w:eastAsia="Arial" w:hAnsiTheme="minorHAnsi" w:cs="Arial"/>
          <w:bCs/>
          <w:sz w:val="24"/>
        </w:rPr>
      </w:pPr>
      <w:r>
        <w:rPr>
          <w:rFonts w:asciiTheme="minorHAnsi" w:eastAsia="Arial" w:hAnsiTheme="minorHAnsi" w:cs="Arial"/>
          <w:bCs/>
          <w:sz w:val="24"/>
        </w:rPr>
        <w:t xml:space="preserve">_____ </w:t>
      </w:r>
      <w:r w:rsidR="00D630D7" w:rsidRPr="00D630D7">
        <w:rPr>
          <w:rFonts w:asciiTheme="minorHAnsi" w:eastAsia="Arial" w:hAnsiTheme="minorHAnsi" w:cs="Arial"/>
          <w:bCs/>
          <w:sz w:val="24"/>
        </w:rPr>
        <w:t xml:space="preserve">Full-Season </w:t>
      </w:r>
      <w:r w:rsidR="00D630D7">
        <w:rPr>
          <w:rFonts w:asciiTheme="minorHAnsi" w:eastAsia="Arial" w:hAnsiTheme="minorHAnsi" w:cs="Arial"/>
          <w:bCs/>
          <w:sz w:val="24"/>
        </w:rPr>
        <w:t xml:space="preserve">Sponsor </w:t>
      </w:r>
      <w:r w:rsidR="00D630D7" w:rsidRPr="00D630D7">
        <w:rPr>
          <w:rFonts w:asciiTheme="minorHAnsi" w:eastAsia="Arial" w:hAnsiTheme="minorHAnsi" w:cs="Arial"/>
          <w:bCs/>
          <w:sz w:val="24"/>
        </w:rPr>
        <w:t>(</w:t>
      </w:r>
      <w:r w:rsidR="00D630D7">
        <w:rPr>
          <w:rFonts w:asciiTheme="minorHAnsi" w:eastAsia="Arial" w:hAnsiTheme="minorHAnsi" w:cs="Arial"/>
          <w:bCs/>
          <w:sz w:val="24"/>
        </w:rPr>
        <w:t>A</w:t>
      </w:r>
      <w:r w:rsidR="00D630D7" w:rsidRPr="00D630D7">
        <w:rPr>
          <w:rFonts w:asciiTheme="minorHAnsi" w:eastAsia="Arial" w:hAnsiTheme="minorHAnsi" w:cs="Arial"/>
          <w:bCs/>
          <w:sz w:val="24"/>
        </w:rPr>
        <w:t xml:space="preserve">ll </w:t>
      </w:r>
      <w:r w:rsidR="00D630D7">
        <w:rPr>
          <w:rFonts w:asciiTheme="minorHAnsi" w:eastAsia="Arial" w:hAnsiTheme="minorHAnsi" w:cs="Arial"/>
          <w:bCs/>
          <w:sz w:val="24"/>
        </w:rPr>
        <w:t>6</w:t>
      </w:r>
      <w:r w:rsidR="00D630D7" w:rsidRPr="00D630D7">
        <w:rPr>
          <w:rFonts w:asciiTheme="minorHAnsi" w:eastAsia="Arial" w:hAnsiTheme="minorHAnsi" w:cs="Arial"/>
          <w:bCs/>
          <w:sz w:val="24"/>
        </w:rPr>
        <w:t xml:space="preserve"> </w:t>
      </w:r>
      <w:r w:rsidR="00D630D7">
        <w:rPr>
          <w:rFonts w:asciiTheme="minorHAnsi" w:eastAsia="Arial" w:hAnsiTheme="minorHAnsi" w:cs="Arial"/>
          <w:bCs/>
          <w:sz w:val="24"/>
        </w:rPr>
        <w:t>H</w:t>
      </w:r>
      <w:r w:rsidR="00D630D7" w:rsidRPr="00D630D7">
        <w:rPr>
          <w:rFonts w:asciiTheme="minorHAnsi" w:eastAsia="Arial" w:hAnsiTheme="minorHAnsi" w:cs="Arial"/>
          <w:bCs/>
          <w:sz w:val="24"/>
        </w:rPr>
        <w:t xml:space="preserve">ome </w:t>
      </w:r>
      <w:r w:rsidR="00D630D7">
        <w:rPr>
          <w:rFonts w:asciiTheme="minorHAnsi" w:eastAsia="Arial" w:hAnsiTheme="minorHAnsi" w:cs="Arial"/>
          <w:bCs/>
          <w:sz w:val="24"/>
        </w:rPr>
        <w:t>G</w:t>
      </w:r>
      <w:r w:rsidR="00D630D7" w:rsidRPr="00D630D7">
        <w:rPr>
          <w:rFonts w:asciiTheme="minorHAnsi" w:eastAsia="Arial" w:hAnsiTheme="minorHAnsi" w:cs="Arial"/>
          <w:bCs/>
          <w:sz w:val="24"/>
        </w:rPr>
        <w:t>ames) - $2500</w:t>
      </w:r>
    </w:p>
    <w:p w14:paraId="471C2CEC" w14:textId="176FE5AB" w:rsidR="00C73F6B" w:rsidRDefault="00C73F6B" w:rsidP="00972380">
      <w:pPr>
        <w:spacing w:after="0"/>
        <w:ind w:left="43"/>
        <w:rPr>
          <w:rFonts w:asciiTheme="minorHAnsi" w:eastAsia="Arial" w:hAnsiTheme="minorHAnsi" w:cs="Arial"/>
          <w:bCs/>
          <w:sz w:val="24"/>
        </w:rPr>
      </w:pPr>
      <w:r>
        <w:rPr>
          <w:rFonts w:asciiTheme="minorHAnsi" w:eastAsia="Arial" w:hAnsiTheme="minorHAnsi" w:cs="Arial"/>
          <w:bCs/>
          <w:sz w:val="24"/>
        </w:rPr>
        <w:t xml:space="preserve">_____ </w:t>
      </w:r>
      <w:r w:rsidR="00D630D7" w:rsidRPr="00D630D7">
        <w:rPr>
          <w:rFonts w:asciiTheme="minorHAnsi" w:eastAsia="Arial" w:hAnsiTheme="minorHAnsi" w:cs="Arial"/>
          <w:bCs/>
          <w:sz w:val="24"/>
        </w:rPr>
        <w:t xml:space="preserve">Single Game Sponsor </w:t>
      </w:r>
      <w:r w:rsidR="004F2E06" w:rsidRPr="004F2E06">
        <w:rPr>
          <w:rFonts w:asciiTheme="minorHAnsi" w:eastAsia="Arial" w:hAnsiTheme="minorHAnsi" w:cs="Arial"/>
          <w:bCs/>
          <w:sz w:val="24"/>
          <w:u w:val="single"/>
        </w:rPr>
        <w:t>IF</w:t>
      </w:r>
      <w:r w:rsidR="00D630D7" w:rsidRPr="00D630D7">
        <w:rPr>
          <w:rFonts w:asciiTheme="minorHAnsi" w:eastAsia="Arial" w:hAnsiTheme="minorHAnsi" w:cs="Arial"/>
          <w:bCs/>
          <w:sz w:val="24"/>
        </w:rPr>
        <w:t xml:space="preserve"> a </w:t>
      </w:r>
      <w:r>
        <w:rPr>
          <w:rFonts w:asciiTheme="minorHAnsi" w:eastAsia="Arial" w:hAnsiTheme="minorHAnsi" w:cs="Arial"/>
          <w:bCs/>
          <w:sz w:val="24"/>
        </w:rPr>
        <w:t>P</w:t>
      </w:r>
      <w:r w:rsidR="00D630D7" w:rsidRPr="00D630D7">
        <w:rPr>
          <w:rFonts w:asciiTheme="minorHAnsi" w:eastAsia="Arial" w:hAnsiTheme="minorHAnsi" w:cs="Arial"/>
          <w:bCs/>
          <w:sz w:val="24"/>
        </w:rPr>
        <w:t xml:space="preserve">rogram </w:t>
      </w:r>
      <w:r>
        <w:rPr>
          <w:rFonts w:asciiTheme="minorHAnsi" w:eastAsia="Arial" w:hAnsiTheme="minorHAnsi" w:cs="Arial"/>
          <w:bCs/>
          <w:sz w:val="24"/>
        </w:rPr>
        <w:t>A</w:t>
      </w:r>
      <w:r w:rsidR="00D630D7" w:rsidRPr="00D630D7">
        <w:rPr>
          <w:rFonts w:asciiTheme="minorHAnsi" w:eastAsia="Arial" w:hAnsiTheme="minorHAnsi" w:cs="Arial"/>
          <w:bCs/>
          <w:sz w:val="24"/>
        </w:rPr>
        <w:t xml:space="preserve">d or </w:t>
      </w:r>
      <w:r>
        <w:rPr>
          <w:rFonts w:asciiTheme="minorHAnsi" w:eastAsia="Arial" w:hAnsiTheme="minorHAnsi" w:cs="Arial"/>
          <w:bCs/>
          <w:sz w:val="24"/>
        </w:rPr>
        <w:t>B</w:t>
      </w:r>
      <w:r w:rsidR="00D630D7" w:rsidRPr="00D630D7">
        <w:rPr>
          <w:rFonts w:asciiTheme="minorHAnsi" w:eastAsia="Arial" w:hAnsiTheme="minorHAnsi" w:cs="Arial"/>
          <w:bCs/>
          <w:sz w:val="24"/>
        </w:rPr>
        <w:t>anner</w:t>
      </w:r>
      <w:r w:rsidR="004F2E06">
        <w:rPr>
          <w:rFonts w:asciiTheme="minorHAnsi" w:eastAsia="Arial" w:hAnsiTheme="minorHAnsi" w:cs="Arial"/>
          <w:bCs/>
          <w:sz w:val="24"/>
        </w:rPr>
        <w:t xml:space="preserve"> is also purchased</w:t>
      </w:r>
      <w:r w:rsidR="00D630D7" w:rsidRPr="00D630D7">
        <w:rPr>
          <w:rFonts w:asciiTheme="minorHAnsi" w:eastAsia="Arial" w:hAnsiTheme="minorHAnsi" w:cs="Arial"/>
          <w:bCs/>
          <w:sz w:val="24"/>
        </w:rPr>
        <w:t xml:space="preserve"> - $400</w:t>
      </w:r>
    </w:p>
    <w:p w14:paraId="0E9D9D8C" w14:textId="18EB8C36" w:rsidR="0038708B" w:rsidRDefault="00C73F6B" w:rsidP="00972380">
      <w:pPr>
        <w:spacing w:after="0"/>
        <w:ind w:left="43"/>
        <w:rPr>
          <w:rFonts w:asciiTheme="minorHAnsi" w:eastAsia="Arial" w:hAnsiTheme="minorHAnsi" w:cs="Arial"/>
          <w:bCs/>
          <w:i/>
          <w:iCs/>
          <w:sz w:val="24"/>
        </w:rPr>
      </w:pPr>
      <w:r>
        <w:rPr>
          <w:rFonts w:asciiTheme="minorHAnsi" w:eastAsia="Arial" w:hAnsiTheme="minorHAnsi" w:cs="Arial"/>
          <w:bCs/>
          <w:i/>
          <w:iCs/>
          <w:sz w:val="24"/>
        </w:rPr>
        <w:tab/>
      </w:r>
      <w:r w:rsidR="00D630D7" w:rsidRPr="00D630D7">
        <w:rPr>
          <w:rFonts w:asciiTheme="minorHAnsi" w:eastAsia="Arial" w:hAnsiTheme="minorHAnsi" w:cs="Arial"/>
          <w:bCs/>
          <w:i/>
          <w:iCs/>
          <w:sz w:val="24"/>
        </w:rPr>
        <w:t>(Note: program ad must be ½ page minimum)</w:t>
      </w:r>
    </w:p>
    <w:p w14:paraId="1F6EA419" w14:textId="77777777" w:rsidR="009A0E95" w:rsidRPr="009A0E95" w:rsidRDefault="009A0E95" w:rsidP="009A0E95">
      <w:pPr>
        <w:spacing w:after="0"/>
        <w:ind w:left="43"/>
        <w:rPr>
          <w:rFonts w:asciiTheme="minorHAnsi" w:eastAsia="Arial" w:hAnsiTheme="minorHAnsi" w:cs="Arial"/>
          <w:bCs/>
          <w:i/>
          <w:iCs/>
          <w:sz w:val="24"/>
        </w:rPr>
      </w:pPr>
    </w:p>
    <w:p w14:paraId="1864F88E" w14:textId="739C7EA0" w:rsidR="000D5BB6" w:rsidRPr="000D5BB6" w:rsidRDefault="009A0E95" w:rsidP="009A0E95">
      <w:pPr>
        <w:spacing w:after="0"/>
        <w:ind w:left="43"/>
        <w:rPr>
          <w:rFonts w:asciiTheme="minorHAnsi" w:eastAsia="Arial" w:hAnsiTheme="minorHAnsi" w:cs="Arial"/>
          <w:bCs/>
        </w:rPr>
      </w:pPr>
      <w:r w:rsidRPr="000D5BB6">
        <w:rPr>
          <w:rFonts w:asciiTheme="minorHAnsi" w:eastAsia="Arial" w:hAnsiTheme="minorHAnsi" w:cs="Arial"/>
          <w:bCs/>
        </w:rPr>
        <w:t xml:space="preserve">Following are the </w:t>
      </w:r>
      <w:r w:rsidR="009A06D9">
        <w:rPr>
          <w:rFonts w:asciiTheme="minorHAnsi" w:eastAsia="Arial" w:hAnsiTheme="minorHAnsi" w:cs="Arial"/>
          <w:bCs/>
        </w:rPr>
        <w:t xml:space="preserve">Varsity </w:t>
      </w:r>
      <w:r w:rsidRPr="000D5BB6">
        <w:rPr>
          <w:rFonts w:asciiTheme="minorHAnsi" w:eastAsia="Arial" w:hAnsiTheme="minorHAnsi" w:cs="Arial"/>
          <w:bCs/>
        </w:rPr>
        <w:t>home</w:t>
      </w:r>
      <w:r w:rsidR="009A06D9">
        <w:rPr>
          <w:rFonts w:asciiTheme="minorHAnsi" w:eastAsia="Arial" w:hAnsiTheme="minorHAnsi" w:cs="Arial"/>
          <w:bCs/>
        </w:rPr>
        <w:t xml:space="preserve"> </w:t>
      </w:r>
      <w:r w:rsidRPr="000D5BB6">
        <w:rPr>
          <w:rFonts w:asciiTheme="minorHAnsi" w:eastAsia="Arial" w:hAnsiTheme="minorHAnsi" w:cs="Arial"/>
          <w:bCs/>
        </w:rPr>
        <w:t>games for the 202</w:t>
      </w:r>
      <w:r w:rsidR="006F22B5">
        <w:rPr>
          <w:rFonts w:asciiTheme="minorHAnsi" w:eastAsia="Arial" w:hAnsiTheme="minorHAnsi" w:cs="Arial"/>
          <w:bCs/>
        </w:rPr>
        <w:t>6</w:t>
      </w:r>
      <w:r w:rsidRPr="000D5BB6">
        <w:rPr>
          <w:rFonts w:asciiTheme="minorHAnsi" w:eastAsia="Arial" w:hAnsiTheme="minorHAnsi" w:cs="Arial"/>
          <w:bCs/>
        </w:rPr>
        <w:t xml:space="preserve"> regular season: </w:t>
      </w:r>
      <w:r w:rsidR="006F22B5">
        <w:rPr>
          <w:rFonts w:asciiTheme="minorHAnsi" w:eastAsia="Arial" w:hAnsiTheme="minorHAnsi" w:cs="Arial"/>
          <w:bCs/>
        </w:rPr>
        <w:t xml:space="preserve">Bishop Moore High School </w:t>
      </w:r>
      <w:r w:rsidRPr="000D5BB6">
        <w:rPr>
          <w:rFonts w:asciiTheme="minorHAnsi" w:eastAsia="Arial" w:hAnsiTheme="minorHAnsi" w:cs="Arial"/>
          <w:bCs/>
        </w:rPr>
        <w:t>(8/2</w:t>
      </w:r>
      <w:r w:rsidR="006F22B5">
        <w:rPr>
          <w:rFonts w:asciiTheme="minorHAnsi" w:eastAsia="Arial" w:hAnsiTheme="minorHAnsi" w:cs="Arial"/>
          <w:bCs/>
        </w:rPr>
        <w:t>7</w:t>
      </w:r>
      <w:r w:rsidRPr="000D5BB6">
        <w:rPr>
          <w:rFonts w:asciiTheme="minorHAnsi" w:eastAsia="Arial" w:hAnsiTheme="minorHAnsi" w:cs="Arial"/>
          <w:bCs/>
        </w:rPr>
        <w:t xml:space="preserve">), </w:t>
      </w:r>
      <w:r w:rsidR="006F22B5">
        <w:rPr>
          <w:rFonts w:asciiTheme="minorHAnsi" w:eastAsia="Arial" w:hAnsiTheme="minorHAnsi" w:cs="Arial"/>
          <w:bCs/>
        </w:rPr>
        <w:t xml:space="preserve">Millikan </w:t>
      </w:r>
      <w:r w:rsidRPr="000D5BB6">
        <w:rPr>
          <w:rFonts w:asciiTheme="minorHAnsi" w:eastAsia="Arial" w:hAnsiTheme="minorHAnsi" w:cs="Arial"/>
          <w:bCs/>
        </w:rPr>
        <w:t>High School (</w:t>
      </w:r>
      <w:r w:rsidR="006F22B5">
        <w:rPr>
          <w:rFonts w:asciiTheme="minorHAnsi" w:eastAsia="Arial" w:hAnsiTheme="minorHAnsi" w:cs="Arial"/>
          <w:bCs/>
        </w:rPr>
        <w:t>10</w:t>
      </w:r>
      <w:r w:rsidRPr="000D5BB6">
        <w:rPr>
          <w:rFonts w:asciiTheme="minorHAnsi" w:eastAsia="Arial" w:hAnsiTheme="minorHAnsi" w:cs="Arial"/>
          <w:bCs/>
        </w:rPr>
        <w:t>/</w:t>
      </w:r>
      <w:r w:rsidR="006F22B5">
        <w:rPr>
          <w:rFonts w:asciiTheme="minorHAnsi" w:eastAsia="Arial" w:hAnsiTheme="minorHAnsi" w:cs="Arial"/>
          <w:bCs/>
        </w:rPr>
        <w:t>2</w:t>
      </w:r>
      <w:r w:rsidRPr="000D5BB6">
        <w:rPr>
          <w:rFonts w:asciiTheme="minorHAnsi" w:eastAsia="Arial" w:hAnsiTheme="minorHAnsi" w:cs="Arial"/>
          <w:bCs/>
        </w:rPr>
        <w:t>), Inglewood High School (10/</w:t>
      </w:r>
      <w:r w:rsidR="006F22B5">
        <w:rPr>
          <w:rFonts w:asciiTheme="minorHAnsi" w:eastAsia="Arial" w:hAnsiTheme="minorHAnsi" w:cs="Arial"/>
          <w:bCs/>
        </w:rPr>
        <w:t>9) and Leuzinger High School (10/30)</w:t>
      </w:r>
      <w:r w:rsidRPr="000D5BB6">
        <w:rPr>
          <w:rFonts w:asciiTheme="minorHAnsi" w:eastAsia="Arial" w:hAnsiTheme="minorHAnsi" w:cs="Arial"/>
          <w:bCs/>
        </w:rPr>
        <w:t>.</w:t>
      </w:r>
      <w:r w:rsidR="000D5BB6">
        <w:rPr>
          <w:rFonts w:asciiTheme="minorHAnsi" w:eastAsia="Arial" w:hAnsiTheme="minorHAnsi" w:cs="Arial"/>
          <w:bCs/>
        </w:rPr>
        <w:t xml:space="preserve"> </w:t>
      </w:r>
      <w:r w:rsidRPr="000D5BB6">
        <w:rPr>
          <w:rFonts w:asciiTheme="minorHAnsi" w:eastAsia="Arial" w:hAnsiTheme="minorHAnsi" w:cs="Arial"/>
          <w:bCs/>
        </w:rPr>
        <w:t>Specific game request, if any: _______________________</w:t>
      </w:r>
      <w:r w:rsidR="000D5BB6" w:rsidRPr="000D5BB6">
        <w:rPr>
          <w:rFonts w:asciiTheme="minorHAnsi" w:eastAsia="Arial" w:hAnsiTheme="minorHAnsi" w:cs="Arial"/>
          <w:bCs/>
        </w:rPr>
        <w:t>_______________________</w:t>
      </w:r>
      <w:r w:rsidRPr="000D5BB6">
        <w:rPr>
          <w:rFonts w:asciiTheme="minorHAnsi" w:eastAsia="Arial" w:hAnsiTheme="minorHAnsi" w:cs="Arial"/>
          <w:bCs/>
        </w:rPr>
        <w:t>_____</w:t>
      </w:r>
      <w:r w:rsidR="000D5BB6">
        <w:rPr>
          <w:rFonts w:asciiTheme="minorHAnsi" w:eastAsia="Arial" w:hAnsiTheme="minorHAnsi" w:cs="Arial"/>
          <w:bCs/>
        </w:rPr>
        <w:t>___________________</w:t>
      </w:r>
      <w:r w:rsidRPr="000D5BB6">
        <w:rPr>
          <w:rFonts w:asciiTheme="minorHAnsi" w:eastAsia="Arial" w:hAnsiTheme="minorHAnsi" w:cs="Arial"/>
          <w:bCs/>
        </w:rPr>
        <w:t>_</w:t>
      </w:r>
    </w:p>
    <w:p w14:paraId="3C4C8186" w14:textId="2AD6794B" w:rsidR="00C73F6B" w:rsidRPr="000D5BB6" w:rsidRDefault="009A0E95" w:rsidP="009A0E95">
      <w:pPr>
        <w:spacing w:after="0"/>
        <w:ind w:left="43"/>
        <w:rPr>
          <w:rFonts w:asciiTheme="minorHAnsi" w:eastAsia="Arial" w:hAnsiTheme="minorHAnsi" w:cs="Arial"/>
          <w:bCs/>
          <w:i/>
          <w:iCs/>
        </w:rPr>
      </w:pPr>
      <w:r w:rsidRPr="000D5BB6">
        <w:rPr>
          <w:rFonts w:asciiTheme="minorHAnsi" w:eastAsia="Arial" w:hAnsiTheme="minorHAnsi" w:cs="Arial"/>
          <w:bCs/>
          <w:i/>
          <w:iCs/>
        </w:rPr>
        <w:t>(N</w:t>
      </w:r>
      <w:r w:rsidR="00972380">
        <w:rPr>
          <w:rFonts w:asciiTheme="minorHAnsi" w:eastAsia="Arial" w:hAnsiTheme="minorHAnsi" w:cs="Arial"/>
          <w:bCs/>
          <w:i/>
          <w:iCs/>
        </w:rPr>
        <w:t>ote:</w:t>
      </w:r>
      <w:r w:rsidRPr="000D5BB6">
        <w:rPr>
          <w:rFonts w:asciiTheme="minorHAnsi" w:eastAsia="Arial" w:hAnsiTheme="minorHAnsi" w:cs="Arial"/>
          <w:bCs/>
          <w:i/>
          <w:iCs/>
        </w:rPr>
        <w:t xml:space="preserve"> Game</w:t>
      </w:r>
      <w:r w:rsidR="00AF3A47">
        <w:rPr>
          <w:rFonts w:asciiTheme="minorHAnsi" w:eastAsia="Arial" w:hAnsiTheme="minorHAnsi" w:cs="Arial"/>
          <w:bCs/>
          <w:i/>
          <w:iCs/>
        </w:rPr>
        <w:t xml:space="preserve"> requests will be granted </w:t>
      </w:r>
      <w:r w:rsidRPr="000D5BB6">
        <w:rPr>
          <w:rFonts w:asciiTheme="minorHAnsi" w:eastAsia="Arial" w:hAnsiTheme="minorHAnsi" w:cs="Arial"/>
          <w:bCs/>
          <w:i/>
          <w:iCs/>
        </w:rPr>
        <w:t xml:space="preserve">on a first-come, first-serve basis.)  </w:t>
      </w:r>
    </w:p>
    <w:p w14:paraId="76A22500" w14:textId="77777777" w:rsidR="00243167" w:rsidRDefault="00243167">
      <w:pPr>
        <w:spacing w:after="0"/>
        <w:rPr>
          <w:rFonts w:ascii="Arial" w:eastAsia="Arial" w:hAnsi="Arial" w:cs="Arial"/>
          <w:b/>
        </w:rPr>
      </w:pPr>
    </w:p>
    <w:p w14:paraId="0AD972EA" w14:textId="08049CEE" w:rsidR="00212886" w:rsidRDefault="000D5BB6" w:rsidP="00212886">
      <w:pPr>
        <w:spacing w:after="0" w:line="240" w:lineRule="auto"/>
        <w:ind w:left="10" w:hanging="10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212886">
        <w:rPr>
          <w:rFonts w:asciiTheme="minorHAnsi" w:hAnsiTheme="minorHAnsi" w:cstheme="minorHAnsi"/>
          <w:b/>
          <w:bCs/>
          <w:sz w:val="24"/>
          <w:szCs w:val="24"/>
        </w:rPr>
        <w:t xml:space="preserve">Please submit this form and payment to: </w:t>
      </w:r>
      <w:r w:rsidR="006F22B5">
        <w:rPr>
          <w:rFonts w:asciiTheme="minorHAnsi" w:hAnsiTheme="minorHAnsi" w:cstheme="minorHAnsi"/>
          <w:b/>
          <w:bCs/>
          <w:sz w:val="24"/>
          <w:szCs w:val="24"/>
        </w:rPr>
        <w:t>Kristin Pekarek</w:t>
      </w:r>
      <w:r w:rsidRPr="00212886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6F22B5">
        <w:rPr>
          <w:rFonts w:asciiTheme="minorHAnsi" w:eastAsia="Arial" w:hAnsiTheme="minorHAnsi" w:cstheme="minorHAnsi"/>
          <w:b/>
          <w:bCs/>
          <w:sz w:val="24"/>
          <w:szCs w:val="24"/>
        </w:rPr>
        <w:t>2316 Paseo Del Mar</w:t>
      </w:r>
      <w:r w:rsidR="00212886">
        <w:rPr>
          <w:rFonts w:asciiTheme="minorHAnsi" w:eastAsia="Arial" w:hAnsiTheme="minorHAnsi" w:cstheme="minorHAnsi"/>
          <w:b/>
          <w:bCs/>
          <w:sz w:val="24"/>
          <w:szCs w:val="24"/>
        </w:rPr>
        <w:t>,</w:t>
      </w:r>
      <w:r w:rsidR="00212886" w:rsidRPr="0021288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="006F22B5">
        <w:rPr>
          <w:rFonts w:asciiTheme="minorHAnsi" w:eastAsia="Arial" w:hAnsiTheme="minorHAnsi" w:cstheme="minorHAnsi"/>
          <w:b/>
          <w:bCs/>
          <w:sz w:val="24"/>
          <w:szCs w:val="24"/>
        </w:rPr>
        <w:t>PV</w:t>
      </w:r>
      <w:r w:rsidR="00212886" w:rsidRPr="0021288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90274</w:t>
      </w:r>
      <w:r w:rsidR="00972380" w:rsidRPr="00212886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</w:p>
    <w:p w14:paraId="7130967E" w14:textId="0064A086" w:rsidR="00B467E7" w:rsidRPr="00212886" w:rsidRDefault="006F22B5" w:rsidP="00212886">
      <w:pPr>
        <w:spacing w:after="0" w:line="240" w:lineRule="auto"/>
        <w:ind w:left="10" w:hanging="10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Kristin </w:t>
      </w:r>
      <w:r w:rsidR="00972380" w:rsidRPr="00212886">
        <w:rPr>
          <w:rFonts w:asciiTheme="minorHAnsi" w:eastAsia="Arial" w:hAnsiTheme="minorHAnsi" w:cstheme="minorHAnsi"/>
          <w:b/>
          <w:bCs/>
          <w:sz w:val="24"/>
          <w:szCs w:val="24"/>
        </w:rPr>
        <w:t>will contact you to discuss airtime content.</w:t>
      </w:r>
    </w:p>
    <w:p w14:paraId="38D6C7B6" w14:textId="77777777" w:rsidR="00972380" w:rsidRDefault="00972380" w:rsidP="000D5BB6">
      <w:pPr>
        <w:spacing w:after="0" w:line="240" w:lineRule="auto"/>
        <w:ind w:left="10" w:hanging="10"/>
        <w:rPr>
          <w:rFonts w:asciiTheme="minorHAnsi" w:eastAsia="Arial" w:hAnsiTheme="minorHAnsi" w:cstheme="minorHAnsi"/>
          <w:b/>
          <w:sz w:val="24"/>
          <w:szCs w:val="24"/>
        </w:rPr>
      </w:pPr>
    </w:p>
    <w:p w14:paraId="456B7A05" w14:textId="58946EDF" w:rsidR="000D5BB6" w:rsidRPr="00972380" w:rsidRDefault="000D5BB6" w:rsidP="00972380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**</w:t>
      </w:r>
      <w:r w:rsidR="00972380">
        <w:rPr>
          <w:rFonts w:asciiTheme="minorHAnsi" w:eastAsia="Arial" w:hAnsiTheme="minorHAnsi" w:cstheme="minorHAnsi"/>
          <w:b/>
          <w:sz w:val="24"/>
          <w:szCs w:val="24"/>
        </w:rPr>
        <w:t>Please make c</w:t>
      </w:r>
      <w:r w:rsidRPr="000D5BB6">
        <w:rPr>
          <w:rFonts w:asciiTheme="minorHAnsi" w:eastAsia="Arial" w:hAnsiTheme="minorHAnsi" w:cstheme="minorHAnsi"/>
          <w:b/>
          <w:sz w:val="24"/>
          <w:szCs w:val="24"/>
        </w:rPr>
        <w:t>heck</w:t>
      </w:r>
      <w:r w:rsidR="00972380">
        <w:rPr>
          <w:rFonts w:asciiTheme="minorHAnsi" w:eastAsia="Arial" w:hAnsiTheme="minorHAnsi" w:cstheme="minorHAnsi"/>
          <w:b/>
          <w:sz w:val="24"/>
          <w:szCs w:val="24"/>
        </w:rPr>
        <w:t>s</w:t>
      </w:r>
      <w:r w:rsidRPr="000D5BB6">
        <w:rPr>
          <w:rFonts w:asciiTheme="minorHAnsi" w:eastAsia="Arial" w:hAnsiTheme="minorHAnsi" w:cstheme="minorHAnsi"/>
          <w:b/>
          <w:sz w:val="24"/>
          <w:szCs w:val="24"/>
        </w:rPr>
        <w:t xml:space="preserve"> payable to "PVHS ASB" </w:t>
      </w:r>
      <w:r w:rsidR="00212886">
        <w:rPr>
          <w:rFonts w:asciiTheme="minorHAnsi" w:eastAsia="Arial" w:hAnsiTheme="minorHAnsi" w:cstheme="minorHAnsi"/>
          <w:b/>
          <w:sz w:val="24"/>
          <w:szCs w:val="24"/>
        </w:rPr>
        <w:t>with</w:t>
      </w:r>
      <w:r w:rsidRPr="000D5BB6">
        <w:rPr>
          <w:rFonts w:asciiTheme="minorHAnsi" w:eastAsia="Arial" w:hAnsiTheme="minorHAnsi" w:cstheme="minorHAnsi"/>
          <w:b/>
          <w:sz w:val="24"/>
          <w:szCs w:val="24"/>
        </w:rPr>
        <w:t xml:space="preserve"> "football </w:t>
      </w:r>
      <w:r w:rsidR="00972380">
        <w:rPr>
          <w:rFonts w:asciiTheme="minorHAnsi" w:eastAsia="Arial" w:hAnsiTheme="minorHAnsi" w:cstheme="minorHAnsi"/>
          <w:b/>
          <w:sz w:val="24"/>
          <w:szCs w:val="24"/>
        </w:rPr>
        <w:t>airtime</w:t>
      </w:r>
      <w:r w:rsidRPr="000D5BB6">
        <w:rPr>
          <w:rFonts w:asciiTheme="minorHAnsi" w:eastAsia="Arial" w:hAnsiTheme="minorHAnsi" w:cstheme="minorHAnsi"/>
          <w:b/>
          <w:sz w:val="24"/>
          <w:szCs w:val="24"/>
        </w:rPr>
        <w:t>" in the memo area</w:t>
      </w:r>
      <w:r w:rsidR="00972380">
        <w:rPr>
          <w:rFonts w:asciiTheme="minorHAnsi" w:eastAsia="Arial" w:hAnsiTheme="minorHAnsi" w:cstheme="minorHAnsi"/>
          <w:b/>
          <w:sz w:val="24"/>
          <w:szCs w:val="24"/>
        </w:rPr>
        <w:t>**</w:t>
      </w:r>
    </w:p>
    <w:p w14:paraId="51C32A60" w14:textId="77777777" w:rsidR="00911E92" w:rsidRPr="00810C18" w:rsidRDefault="00911E92" w:rsidP="00810C18">
      <w:pPr>
        <w:tabs>
          <w:tab w:val="left" w:pos="7290"/>
        </w:tabs>
        <w:spacing w:after="0" w:line="240" w:lineRule="auto"/>
        <w:ind w:right="45"/>
        <w:jc w:val="center"/>
        <w:rPr>
          <w:rFonts w:asciiTheme="minorHAnsi" w:eastAsia="Arial" w:hAnsiTheme="minorHAnsi" w:cstheme="minorHAnsi"/>
          <w:sz w:val="24"/>
          <w:szCs w:val="24"/>
          <w:highlight w:val="yellow"/>
        </w:rPr>
      </w:pPr>
    </w:p>
    <w:p w14:paraId="75700646" w14:textId="0FE945B6" w:rsidR="00B64885" w:rsidRPr="005067F8" w:rsidRDefault="000D5BB6" w:rsidP="005067F8">
      <w:pPr>
        <w:spacing w:after="120"/>
        <w:ind w:left="180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>Airtime Sponsorship</w:t>
      </w:r>
      <w:r w:rsidR="00A5691F" w:rsidRPr="005067F8">
        <w:rPr>
          <w:b/>
          <w:sz w:val="24"/>
          <w:szCs w:val="24"/>
          <w:u w:val="single" w:color="000000"/>
        </w:rPr>
        <w:t xml:space="preserve"> </w:t>
      </w:r>
      <w:r w:rsidR="00DE7A03" w:rsidRPr="005067F8">
        <w:rPr>
          <w:b/>
          <w:sz w:val="24"/>
          <w:szCs w:val="24"/>
          <w:u w:val="single" w:color="000000"/>
        </w:rPr>
        <w:t>Information</w:t>
      </w:r>
      <w:r w:rsidR="00A5691F" w:rsidRPr="005067F8">
        <w:rPr>
          <w:b/>
          <w:sz w:val="24"/>
          <w:szCs w:val="24"/>
          <w:u w:val="single" w:color="000000"/>
        </w:rPr>
        <w:t>:</w:t>
      </w:r>
    </w:p>
    <w:p w14:paraId="65ADA1AA" w14:textId="5E8D15B0" w:rsidR="00B64885" w:rsidRPr="005067F8" w:rsidRDefault="00DE7A03" w:rsidP="005067F8">
      <w:pPr>
        <w:spacing w:after="120"/>
        <w:ind w:left="180" w:hanging="10"/>
        <w:rPr>
          <w:sz w:val="24"/>
          <w:szCs w:val="24"/>
        </w:rPr>
      </w:pPr>
      <w:r w:rsidRPr="005067F8">
        <w:rPr>
          <w:sz w:val="24"/>
          <w:szCs w:val="24"/>
        </w:rPr>
        <w:t>Business</w:t>
      </w:r>
      <w:r w:rsidR="000D5BB6">
        <w:rPr>
          <w:sz w:val="24"/>
          <w:szCs w:val="24"/>
        </w:rPr>
        <w:t>/Contact</w:t>
      </w:r>
      <w:r w:rsidR="00A5691F" w:rsidRPr="005067F8">
        <w:rPr>
          <w:sz w:val="24"/>
          <w:szCs w:val="24"/>
        </w:rPr>
        <w:t xml:space="preserve"> </w:t>
      </w:r>
      <w:r w:rsidRPr="005067F8">
        <w:rPr>
          <w:sz w:val="24"/>
          <w:szCs w:val="24"/>
        </w:rPr>
        <w:t>Name</w:t>
      </w:r>
      <w:r w:rsidR="00A5691F" w:rsidRPr="005067F8">
        <w:rPr>
          <w:sz w:val="24"/>
          <w:szCs w:val="24"/>
        </w:rPr>
        <w:t>:</w:t>
      </w:r>
      <w:r w:rsidR="008542AF" w:rsidRPr="005067F8">
        <w:rPr>
          <w:sz w:val="24"/>
          <w:szCs w:val="24"/>
        </w:rPr>
        <w:t xml:space="preserve"> </w:t>
      </w:r>
      <w:r w:rsidR="00A5691F" w:rsidRPr="005067F8">
        <w:rPr>
          <w:sz w:val="24"/>
          <w:szCs w:val="24"/>
        </w:rPr>
        <w:t>_</w:t>
      </w:r>
      <w:r w:rsidR="000D5BB6">
        <w:rPr>
          <w:sz w:val="24"/>
          <w:szCs w:val="24"/>
        </w:rPr>
        <w:t>____________</w:t>
      </w:r>
      <w:r w:rsidR="00A5691F" w:rsidRPr="005067F8">
        <w:rPr>
          <w:sz w:val="24"/>
          <w:szCs w:val="24"/>
        </w:rPr>
        <w:t>_______________________</w:t>
      </w:r>
      <w:r w:rsidR="008542AF" w:rsidRPr="005067F8">
        <w:rPr>
          <w:sz w:val="24"/>
          <w:szCs w:val="24"/>
        </w:rPr>
        <w:t>_</w:t>
      </w:r>
      <w:r w:rsidR="00A5691F" w:rsidRPr="005067F8">
        <w:rPr>
          <w:sz w:val="24"/>
          <w:szCs w:val="24"/>
        </w:rPr>
        <w:t>_______________</w:t>
      </w:r>
      <w:r w:rsidR="00FD46B0" w:rsidRPr="005067F8">
        <w:rPr>
          <w:sz w:val="24"/>
          <w:szCs w:val="24"/>
        </w:rPr>
        <w:t>_</w:t>
      </w:r>
      <w:r w:rsidR="00A5691F" w:rsidRPr="005067F8">
        <w:rPr>
          <w:sz w:val="24"/>
          <w:szCs w:val="24"/>
        </w:rPr>
        <w:t>______________</w:t>
      </w:r>
    </w:p>
    <w:p w14:paraId="511FE8DF" w14:textId="71491384" w:rsidR="00B64885" w:rsidRPr="005067F8" w:rsidRDefault="008542AF" w:rsidP="005067F8">
      <w:pPr>
        <w:tabs>
          <w:tab w:val="left" w:pos="7560"/>
        </w:tabs>
        <w:spacing w:after="120"/>
        <w:ind w:left="180" w:right="45" w:hanging="10"/>
        <w:rPr>
          <w:sz w:val="24"/>
          <w:szCs w:val="24"/>
        </w:rPr>
      </w:pPr>
      <w:r w:rsidRPr="005067F8">
        <w:rPr>
          <w:sz w:val="24"/>
          <w:szCs w:val="24"/>
        </w:rPr>
        <w:t xml:space="preserve">Contact </w:t>
      </w:r>
      <w:r w:rsidR="00DE7A03" w:rsidRPr="005067F8">
        <w:rPr>
          <w:sz w:val="24"/>
          <w:szCs w:val="24"/>
        </w:rPr>
        <w:t>Address:</w:t>
      </w:r>
      <w:r w:rsidR="00A5691F" w:rsidRPr="005067F8">
        <w:rPr>
          <w:sz w:val="24"/>
          <w:szCs w:val="24"/>
        </w:rPr>
        <w:t xml:space="preserve">  _____________________</w:t>
      </w:r>
      <w:r w:rsidR="0007082C" w:rsidRPr="005067F8">
        <w:rPr>
          <w:sz w:val="24"/>
          <w:szCs w:val="24"/>
        </w:rPr>
        <w:t>_____________________</w:t>
      </w:r>
      <w:r w:rsidR="00A5691F" w:rsidRPr="005067F8">
        <w:rPr>
          <w:sz w:val="24"/>
          <w:szCs w:val="24"/>
        </w:rPr>
        <w:t xml:space="preserve"> City:  </w:t>
      </w:r>
      <w:r w:rsidR="0007082C" w:rsidRPr="005067F8">
        <w:rPr>
          <w:sz w:val="24"/>
          <w:szCs w:val="24"/>
        </w:rPr>
        <w:t>_</w:t>
      </w:r>
      <w:r w:rsidR="00A5691F" w:rsidRPr="005067F8">
        <w:rPr>
          <w:sz w:val="24"/>
          <w:szCs w:val="24"/>
        </w:rPr>
        <w:t>_______</w:t>
      </w:r>
      <w:r w:rsidR="005067F8" w:rsidRPr="005067F8">
        <w:rPr>
          <w:sz w:val="24"/>
          <w:szCs w:val="24"/>
        </w:rPr>
        <w:t>_</w:t>
      </w:r>
      <w:r w:rsidR="00A5691F" w:rsidRPr="005067F8">
        <w:rPr>
          <w:sz w:val="24"/>
          <w:szCs w:val="24"/>
        </w:rPr>
        <w:t>_________________</w:t>
      </w:r>
    </w:p>
    <w:p w14:paraId="5035A55A" w14:textId="4375D484" w:rsidR="00B64885" w:rsidRPr="005067F8" w:rsidRDefault="00DE7A03" w:rsidP="005067F8">
      <w:pPr>
        <w:spacing w:after="120"/>
        <w:ind w:left="180" w:hanging="10"/>
        <w:rPr>
          <w:sz w:val="24"/>
          <w:szCs w:val="24"/>
        </w:rPr>
      </w:pPr>
      <w:r w:rsidRPr="005067F8">
        <w:rPr>
          <w:sz w:val="24"/>
          <w:szCs w:val="24"/>
        </w:rPr>
        <w:t>Contact</w:t>
      </w:r>
      <w:r w:rsidR="00A5691F" w:rsidRPr="005067F8">
        <w:rPr>
          <w:sz w:val="24"/>
          <w:szCs w:val="24"/>
        </w:rPr>
        <w:t xml:space="preserve"> </w:t>
      </w:r>
      <w:r w:rsidRPr="005067F8">
        <w:rPr>
          <w:sz w:val="24"/>
          <w:szCs w:val="24"/>
        </w:rPr>
        <w:t>Phone</w:t>
      </w:r>
      <w:r w:rsidR="00A5691F" w:rsidRPr="005067F8">
        <w:rPr>
          <w:sz w:val="24"/>
          <w:szCs w:val="24"/>
        </w:rPr>
        <w:t xml:space="preserve"> </w:t>
      </w:r>
      <w:r w:rsidRPr="005067F8">
        <w:rPr>
          <w:sz w:val="24"/>
          <w:szCs w:val="24"/>
        </w:rPr>
        <w:t>Number:</w:t>
      </w:r>
      <w:r w:rsidR="00A5691F" w:rsidRPr="005067F8">
        <w:rPr>
          <w:sz w:val="24"/>
          <w:szCs w:val="24"/>
        </w:rPr>
        <w:t xml:space="preserve"> ________</w:t>
      </w:r>
      <w:r w:rsidR="008542AF" w:rsidRPr="005067F8">
        <w:rPr>
          <w:sz w:val="24"/>
          <w:szCs w:val="24"/>
        </w:rPr>
        <w:t>_</w:t>
      </w:r>
      <w:r w:rsidR="00A5691F" w:rsidRPr="005067F8">
        <w:rPr>
          <w:sz w:val="24"/>
          <w:szCs w:val="24"/>
        </w:rPr>
        <w:t>_______</w:t>
      </w:r>
      <w:r w:rsidR="00FD46B0" w:rsidRPr="005067F8">
        <w:rPr>
          <w:sz w:val="24"/>
          <w:szCs w:val="24"/>
        </w:rPr>
        <w:t>_____</w:t>
      </w:r>
      <w:r w:rsidR="008542AF" w:rsidRPr="005067F8">
        <w:rPr>
          <w:sz w:val="24"/>
          <w:szCs w:val="24"/>
        </w:rPr>
        <w:t xml:space="preserve"> Email: _______________________</w:t>
      </w:r>
      <w:r w:rsidR="005067F8" w:rsidRPr="005067F8">
        <w:rPr>
          <w:sz w:val="24"/>
          <w:szCs w:val="24"/>
        </w:rPr>
        <w:t>_</w:t>
      </w:r>
      <w:r w:rsidR="008542AF" w:rsidRPr="005067F8">
        <w:rPr>
          <w:sz w:val="24"/>
          <w:szCs w:val="24"/>
        </w:rPr>
        <w:t>_________________</w:t>
      </w:r>
    </w:p>
    <w:p w14:paraId="3CCD3235" w14:textId="24EC2E2A" w:rsidR="00F75534" w:rsidRPr="000D5BB6" w:rsidRDefault="00DE7A03" w:rsidP="009A06D9">
      <w:pPr>
        <w:spacing w:after="120"/>
        <w:ind w:left="180" w:hanging="10"/>
      </w:pPr>
      <w:r w:rsidRPr="005067F8">
        <w:rPr>
          <w:sz w:val="24"/>
          <w:szCs w:val="24"/>
        </w:rPr>
        <w:t>Name</w:t>
      </w:r>
      <w:r w:rsidR="00A5691F" w:rsidRPr="005067F8">
        <w:rPr>
          <w:sz w:val="24"/>
          <w:szCs w:val="24"/>
        </w:rPr>
        <w:t xml:space="preserve"> </w:t>
      </w:r>
      <w:r w:rsidRPr="005067F8">
        <w:rPr>
          <w:sz w:val="24"/>
          <w:szCs w:val="24"/>
        </w:rPr>
        <w:t>of</w:t>
      </w:r>
      <w:r w:rsidR="00A5691F" w:rsidRPr="005067F8">
        <w:rPr>
          <w:sz w:val="24"/>
          <w:szCs w:val="24"/>
        </w:rPr>
        <w:t xml:space="preserve"> </w:t>
      </w:r>
      <w:r w:rsidRPr="005067F8">
        <w:rPr>
          <w:sz w:val="24"/>
          <w:szCs w:val="24"/>
        </w:rPr>
        <w:t>Player Credited</w:t>
      </w:r>
      <w:r w:rsidR="00A5691F" w:rsidRPr="005067F8">
        <w:rPr>
          <w:sz w:val="24"/>
          <w:szCs w:val="24"/>
        </w:rPr>
        <w:t xml:space="preserve"> </w:t>
      </w:r>
      <w:r w:rsidRPr="005067F8">
        <w:rPr>
          <w:sz w:val="24"/>
          <w:szCs w:val="24"/>
        </w:rPr>
        <w:t>with</w:t>
      </w:r>
      <w:r w:rsidR="00A5691F" w:rsidRPr="005067F8">
        <w:rPr>
          <w:sz w:val="24"/>
          <w:szCs w:val="24"/>
        </w:rPr>
        <w:t xml:space="preserve"> </w:t>
      </w:r>
      <w:r w:rsidRPr="005067F8">
        <w:rPr>
          <w:sz w:val="24"/>
          <w:szCs w:val="24"/>
        </w:rPr>
        <w:t>Sale</w:t>
      </w:r>
      <w:r w:rsidR="00A5691F" w:rsidRPr="005067F8">
        <w:rPr>
          <w:sz w:val="24"/>
          <w:szCs w:val="24"/>
        </w:rPr>
        <w:t xml:space="preserve"> </w:t>
      </w:r>
      <w:r w:rsidRPr="005067F8">
        <w:rPr>
          <w:sz w:val="24"/>
          <w:szCs w:val="24"/>
        </w:rPr>
        <w:t>of</w:t>
      </w:r>
      <w:r w:rsidR="00A5691F" w:rsidRPr="005067F8">
        <w:rPr>
          <w:sz w:val="24"/>
          <w:szCs w:val="24"/>
        </w:rPr>
        <w:t xml:space="preserve"> </w:t>
      </w:r>
      <w:r w:rsidRPr="005067F8">
        <w:rPr>
          <w:sz w:val="24"/>
          <w:szCs w:val="24"/>
        </w:rPr>
        <w:t>the</w:t>
      </w:r>
      <w:r w:rsidR="00A5691F" w:rsidRPr="005067F8">
        <w:rPr>
          <w:sz w:val="24"/>
          <w:szCs w:val="24"/>
        </w:rPr>
        <w:t xml:space="preserve"> </w:t>
      </w:r>
      <w:r w:rsidR="000D5BB6">
        <w:rPr>
          <w:sz w:val="24"/>
          <w:szCs w:val="24"/>
        </w:rPr>
        <w:t>Airtime Sponsorship</w:t>
      </w:r>
      <w:r w:rsidRPr="005067F8">
        <w:rPr>
          <w:sz w:val="24"/>
          <w:szCs w:val="24"/>
        </w:rPr>
        <w:t xml:space="preserve"> </w:t>
      </w:r>
      <w:r w:rsidR="005067F8" w:rsidRPr="005067F8">
        <w:rPr>
          <w:sz w:val="24"/>
          <w:szCs w:val="24"/>
        </w:rPr>
        <w:t>(</w:t>
      </w:r>
      <w:r w:rsidRPr="005067F8">
        <w:rPr>
          <w:sz w:val="24"/>
          <w:szCs w:val="24"/>
        </w:rPr>
        <w:t xml:space="preserve">including </w:t>
      </w:r>
      <w:r w:rsidR="005067F8" w:rsidRPr="005067F8">
        <w:rPr>
          <w:sz w:val="24"/>
          <w:szCs w:val="24"/>
        </w:rPr>
        <w:t>p</w:t>
      </w:r>
      <w:r w:rsidRPr="005067F8">
        <w:rPr>
          <w:sz w:val="24"/>
          <w:szCs w:val="24"/>
        </w:rPr>
        <w:t>arent email</w:t>
      </w:r>
      <w:r w:rsidR="005067F8" w:rsidRPr="005067F8">
        <w:rPr>
          <w:sz w:val="24"/>
          <w:szCs w:val="24"/>
        </w:rPr>
        <w:t>)</w:t>
      </w:r>
      <w:r w:rsidRPr="005067F8">
        <w:rPr>
          <w:sz w:val="24"/>
          <w:szCs w:val="24"/>
        </w:rPr>
        <w:t>:</w:t>
      </w:r>
      <w:r w:rsidR="00A5691F" w:rsidRPr="005067F8">
        <w:rPr>
          <w:sz w:val="24"/>
          <w:szCs w:val="24"/>
        </w:rPr>
        <w:t xml:space="preserve">  _________</w:t>
      </w:r>
      <w:r w:rsidR="0007082C" w:rsidRPr="005067F8">
        <w:rPr>
          <w:sz w:val="24"/>
          <w:szCs w:val="24"/>
        </w:rPr>
        <w:t>__</w:t>
      </w:r>
      <w:r w:rsidR="00A5691F" w:rsidRPr="005067F8">
        <w:rPr>
          <w:sz w:val="24"/>
          <w:szCs w:val="24"/>
        </w:rPr>
        <w:t>________________________</w:t>
      </w:r>
      <w:r w:rsidR="00FD46B0" w:rsidRPr="005067F8">
        <w:rPr>
          <w:sz w:val="24"/>
          <w:szCs w:val="24"/>
        </w:rPr>
        <w:t>_____________________________________________________</w:t>
      </w:r>
    </w:p>
    <w:sectPr w:rsidR="00F75534" w:rsidRPr="000D5BB6" w:rsidSect="00810C18">
      <w:pgSz w:w="12240" w:h="15840"/>
      <w:pgMar w:top="576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CEA"/>
    <w:multiLevelType w:val="hybridMultilevel"/>
    <w:tmpl w:val="E6943DA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87C4DD0"/>
    <w:multiLevelType w:val="hybridMultilevel"/>
    <w:tmpl w:val="564E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7B23"/>
    <w:multiLevelType w:val="hybridMultilevel"/>
    <w:tmpl w:val="6964B162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 w15:restartNumberingAfterBreak="0">
    <w:nsid w:val="40EE2BEB"/>
    <w:multiLevelType w:val="hybridMultilevel"/>
    <w:tmpl w:val="E5A234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7A4903"/>
    <w:multiLevelType w:val="hybridMultilevel"/>
    <w:tmpl w:val="7C50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01678"/>
    <w:multiLevelType w:val="hybridMultilevel"/>
    <w:tmpl w:val="750C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48695">
    <w:abstractNumId w:val="5"/>
  </w:num>
  <w:num w:numId="2" w16cid:durableId="2011904961">
    <w:abstractNumId w:val="4"/>
  </w:num>
  <w:num w:numId="3" w16cid:durableId="1343236820">
    <w:abstractNumId w:val="3"/>
  </w:num>
  <w:num w:numId="4" w16cid:durableId="426536875">
    <w:abstractNumId w:val="1"/>
  </w:num>
  <w:num w:numId="5" w16cid:durableId="139033180">
    <w:abstractNumId w:val="2"/>
  </w:num>
  <w:num w:numId="6" w16cid:durableId="142299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85"/>
    <w:rsid w:val="00000BF4"/>
    <w:rsid w:val="000025F1"/>
    <w:rsid w:val="0001473A"/>
    <w:rsid w:val="00015A1B"/>
    <w:rsid w:val="00047F5B"/>
    <w:rsid w:val="0007082C"/>
    <w:rsid w:val="000B7C04"/>
    <w:rsid w:val="000D5BB6"/>
    <w:rsid w:val="001D54FB"/>
    <w:rsid w:val="001E4BB8"/>
    <w:rsid w:val="00212886"/>
    <w:rsid w:val="00243167"/>
    <w:rsid w:val="0033414E"/>
    <w:rsid w:val="00336655"/>
    <w:rsid w:val="00364E4E"/>
    <w:rsid w:val="003712F4"/>
    <w:rsid w:val="0038708B"/>
    <w:rsid w:val="003A1B73"/>
    <w:rsid w:val="003B74EE"/>
    <w:rsid w:val="003C3E50"/>
    <w:rsid w:val="003F0892"/>
    <w:rsid w:val="00451202"/>
    <w:rsid w:val="004576DF"/>
    <w:rsid w:val="004F2E06"/>
    <w:rsid w:val="005067F8"/>
    <w:rsid w:val="00524341"/>
    <w:rsid w:val="00527AE3"/>
    <w:rsid w:val="00533FDD"/>
    <w:rsid w:val="00566069"/>
    <w:rsid w:val="005961C0"/>
    <w:rsid w:val="005D2014"/>
    <w:rsid w:val="005D51C7"/>
    <w:rsid w:val="005D5E8A"/>
    <w:rsid w:val="006270EF"/>
    <w:rsid w:val="006316EA"/>
    <w:rsid w:val="006869DB"/>
    <w:rsid w:val="00691DDA"/>
    <w:rsid w:val="006C5AC8"/>
    <w:rsid w:val="006C7EF1"/>
    <w:rsid w:val="006F22B5"/>
    <w:rsid w:val="00792506"/>
    <w:rsid w:val="007C267E"/>
    <w:rsid w:val="007D0C1A"/>
    <w:rsid w:val="00810C18"/>
    <w:rsid w:val="008304BC"/>
    <w:rsid w:val="008542AF"/>
    <w:rsid w:val="008A7C31"/>
    <w:rsid w:val="00901E92"/>
    <w:rsid w:val="00911E92"/>
    <w:rsid w:val="009170D8"/>
    <w:rsid w:val="00937215"/>
    <w:rsid w:val="00972380"/>
    <w:rsid w:val="00982EC0"/>
    <w:rsid w:val="009A06D9"/>
    <w:rsid w:val="009A0E95"/>
    <w:rsid w:val="009B17AB"/>
    <w:rsid w:val="00A1019C"/>
    <w:rsid w:val="00A261E4"/>
    <w:rsid w:val="00A55169"/>
    <w:rsid w:val="00A5691F"/>
    <w:rsid w:val="00A63BC4"/>
    <w:rsid w:val="00A65AF2"/>
    <w:rsid w:val="00AE272C"/>
    <w:rsid w:val="00AF3A47"/>
    <w:rsid w:val="00B05803"/>
    <w:rsid w:val="00B3660B"/>
    <w:rsid w:val="00B467E7"/>
    <w:rsid w:val="00B64885"/>
    <w:rsid w:val="00BA62A6"/>
    <w:rsid w:val="00C60D05"/>
    <w:rsid w:val="00C647DA"/>
    <w:rsid w:val="00C65B5C"/>
    <w:rsid w:val="00C66AAA"/>
    <w:rsid w:val="00C67934"/>
    <w:rsid w:val="00C73F6B"/>
    <w:rsid w:val="00D1373D"/>
    <w:rsid w:val="00D630D7"/>
    <w:rsid w:val="00D643DA"/>
    <w:rsid w:val="00D65DB3"/>
    <w:rsid w:val="00DE7A03"/>
    <w:rsid w:val="00DF3AA0"/>
    <w:rsid w:val="00E024DE"/>
    <w:rsid w:val="00E40D24"/>
    <w:rsid w:val="00E75799"/>
    <w:rsid w:val="00E92F7A"/>
    <w:rsid w:val="00EB1699"/>
    <w:rsid w:val="00ED42FE"/>
    <w:rsid w:val="00F52165"/>
    <w:rsid w:val="00F5281C"/>
    <w:rsid w:val="00F7383F"/>
    <w:rsid w:val="00F7459F"/>
    <w:rsid w:val="00F753C0"/>
    <w:rsid w:val="00F75534"/>
    <w:rsid w:val="00F837C7"/>
    <w:rsid w:val="00FD46B0"/>
    <w:rsid w:val="00FE2F54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F20C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4"/>
      <w:ind w:right="13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0"/>
      <w:outlineLvl w:val="1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15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A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7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D4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1789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Football Program Instructions for Ad layout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Football Program Instructions for Ad layout</dc:title>
  <dc:subject/>
  <dc:creator>Lisa</dc:creator>
  <cp:keywords/>
  <cp:lastModifiedBy>Julie McGovern, MS.Ed.</cp:lastModifiedBy>
  <cp:revision>4</cp:revision>
  <cp:lastPrinted>2025-06-02T08:50:00Z</cp:lastPrinted>
  <dcterms:created xsi:type="dcterms:W3CDTF">2026-03-29T19:45:00Z</dcterms:created>
  <dcterms:modified xsi:type="dcterms:W3CDTF">2026-05-02T20:16:00Z</dcterms:modified>
</cp:coreProperties>
</file>